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  <w:bookmarkStart w:id="0" w:name="_GoBack"/>
      <w:bookmarkEnd w:id="0"/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rPr>
          <w:rFonts w:ascii="Times New Roman"/>
          <w:sz w:val="20"/>
        </w:rPr>
      </w:pPr>
    </w:p>
    <w:p w:rsidR="007A7658" w:rsidRDefault="007A7658">
      <w:pPr>
        <w:pStyle w:val="Gorputz-testua"/>
        <w:spacing w:before="3"/>
        <w:rPr>
          <w:rFonts w:ascii="Times New Roman"/>
          <w:sz w:val="17"/>
        </w:rPr>
      </w:pPr>
    </w:p>
    <w:p w:rsidR="007A7658" w:rsidRDefault="000157D3">
      <w:pPr>
        <w:pStyle w:val="Titulua"/>
      </w:pPr>
      <w:r>
        <w:t>ANEJO</w:t>
      </w:r>
      <w:r>
        <w:rPr>
          <w:spacing w:val="-3"/>
        </w:rPr>
        <w:t xml:space="preserve"> </w:t>
      </w:r>
      <w:r>
        <w:t>Nº</w:t>
      </w:r>
      <w:r>
        <w:rPr>
          <w:spacing w:val="-2"/>
        </w:rPr>
        <w:t xml:space="preserve"> </w:t>
      </w:r>
      <w:r w:rsidR="00545755">
        <w:t>10</w:t>
      </w:r>
      <w:r>
        <w:t>.</w:t>
      </w:r>
      <w:r>
        <w:rPr>
          <w:spacing w:val="-2"/>
        </w:rPr>
        <w:t xml:space="preserve"> </w:t>
      </w:r>
      <w:r w:rsidR="00545755">
        <w:t>PARCELARIO</w:t>
      </w:r>
    </w:p>
    <w:p w:rsidR="007A7658" w:rsidRDefault="007A7658">
      <w:pPr>
        <w:sectPr w:rsidR="007A7658" w:rsidSect="00BE075D">
          <w:headerReference w:type="default" r:id="rId8"/>
          <w:footerReference w:type="default" r:id="rId9"/>
          <w:type w:val="continuous"/>
          <w:pgSz w:w="11910" w:h="16840"/>
          <w:pgMar w:top="1560" w:right="480" w:bottom="1580" w:left="1200" w:header="142" w:footer="1395" w:gutter="0"/>
          <w:pgNumType w:start="1"/>
          <w:cols w:space="720"/>
        </w:sectPr>
      </w:pPr>
    </w:p>
    <w:p w:rsidR="007A7658" w:rsidRDefault="000157D3">
      <w:pPr>
        <w:pStyle w:val="2izenburua"/>
        <w:rPr>
          <w:u w:val="none"/>
        </w:rPr>
      </w:pPr>
      <w:r>
        <w:lastRenderedPageBreak/>
        <w:t>ÍNDICE</w:t>
      </w:r>
    </w:p>
    <w:p w:rsidR="007A7658" w:rsidRDefault="007A7658">
      <w:pPr>
        <w:pStyle w:val="Gorputz-testua"/>
        <w:spacing w:before="10"/>
        <w:rPr>
          <w:b/>
          <w:sz w:val="14"/>
        </w:rPr>
      </w:pPr>
    </w:p>
    <w:sdt>
      <w:sdtPr>
        <w:rPr>
          <w:b w:val="0"/>
          <w:bCs w:val="0"/>
        </w:rPr>
        <w:id w:val="-363588797"/>
        <w:docPartObj>
          <w:docPartGallery w:val="Table of Contents"/>
          <w:docPartUnique/>
        </w:docPartObj>
      </w:sdtPr>
      <w:sdtEndPr/>
      <w:sdtContent>
        <w:p w:rsidR="007A7658" w:rsidRDefault="000157D3">
          <w:pPr>
            <w:pStyle w:val="EA1"/>
            <w:numPr>
              <w:ilvl w:val="0"/>
              <w:numId w:val="3"/>
            </w:numPr>
            <w:tabs>
              <w:tab w:val="left" w:pos="657"/>
              <w:tab w:val="left" w:pos="658"/>
              <w:tab w:val="right" w:leader="dot" w:pos="9282"/>
            </w:tabs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INTRODUCCIÓN</w:t>
            </w:r>
            <w:r>
              <w:tab/>
              <w:t>1</w:t>
            </w:r>
          </w:hyperlink>
        </w:p>
        <w:p w:rsidR="007A7658" w:rsidRDefault="00322DBF">
          <w:pPr>
            <w:pStyle w:val="EA1"/>
            <w:numPr>
              <w:ilvl w:val="0"/>
              <w:numId w:val="3"/>
            </w:numPr>
            <w:tabs>
              <w:tab w:val="left" w:pos="657"/>
              <w:tab w:val="left" w:pos="658"/>
              <w:tab w:val="right" w:leader="dot" w:pos="9281"/>
            </w:tabs>
            <w:spacing w:before="142"/>
          </w:pPr>
          <w:hyperlink w:anchor="_bookmark1" w:history="1">
            <w:r w:rsidR="000157D3">
              <w:t>TABLA</w:t>
            </w:r>
            <w:r w:rsidR="000157D3">
              <w:rPr>
                <w:spacing w:val="-3"/>
              </w:rPr>
              <w:t xml:space="preserve"> </w:t>
            </w:r>
            <w:r w:rsidR="000157D3">
              <w:t>INFORMACIÓN</w:t>
            </w:r>
            <w:r w:rsidR="000157D3">
              <w:rPr>
                <w:spacing w:val="-1"/>
              </w:rPr>
              <w:t xml:space="preserve"> </w:t>
            </w:r>
            <w:r w:rsidR="000157D3">
              <w:t>CATASTRAL</w:t>
            </w:r>
            <w:r w:rsidR="000157D3">
              <w:tab/>
              <w:t>1</w:t>
            </w:r>
          </w:hyperlink>
        </w:p>
        <w:p w:rsidR="007A7658" w:rsidRDefault="00322DBF">
          <w:pPr>
            <w:pStyle w:val="EA1"/>
            <w:numPr>
              <w:ilvl w:val="0"/>
              <w:numId w:val="3"/>
            </w:numPr>
            <w:tabs>
              <w:tab w:val="left" w:pos="657"/>
              <w:tab w:val="left" w:pos="658"/>
              <w:tab w:val="right" w:leader="dot" w:pos="9281"/>
            </w:tabs>
            <w:spacing w:before="139"/>
            <w:ind w:hanging="441"/>
          </w:pPr>
          <w:hyperlink w:anchor="_bookmark2" w:history="1">
            <w:r w:rsidR="000157D3">
              <w:t>PLANOS</w:t>
            </w:r>
            <w:r w:rsidR="000157D3">
              <w:rPr>
                <w:spacing w:val="-2"/>
              </w:rPr>
              <w:t xml:space="preserve"> </w:t>
            </w:r>
            <w:r w:rsidR="000157D3">
              <w:tab/>
              <w:t>3</w:t>
            </w:r>
          </w:hyperlink>
        </w:p>
        <w:p w:rsidR="007A7658" w:rsidRDefault="000157D3">
          <w:r>
            <w:fldChar w:fldCharType="end"/>
          </w:r>
        </w:p>
      </w:sdtContent>
    </w:sdt>
    <w:p w:rsidR="007A7658" w:rsidRDefault="007A7658">
      <w:pPr>
        <w:sectPr w:rsidR="007A7658">
          <w:pgSz w:w="11910" w:h="16840"/>
          <w:pgMar w:top="2420" w:right="480" w:bottom="1600" w:left="1200" w:header="949" w:footer="1395" w:gutter="0"/>
          <w:cols w:space="720"/>
        </w:sectPr>
      </w:pPr>
    </w:p>
    <w:p w:rsidR="007A7658" w:rsidRDefault="000157D3">
      <w:pPr>
        <w:pStyle w:val="1izenburua"/>
        <w:numPr>
          <w:ilvl w:val="0"/>
          <w:numId w:val="2"/>
        </w:numPr>
        <w:tabs>
          <w:tab w:val="left" w:pos="926"/>
          <w:tab w:val="left" w:pos="927"/>
        </w:tabs>
        <w:spacing w:before="160"/>
        <w:ind w:hanging="709"/>
        <w:rPr>
          <w:u w:val="none"/>
        </w:rPr>
      </w:pPr>
      <w:bookmarkStart w:id="1" w:name="2.2._ERROTARANGOIKOA"/>
      <w:bookmarkStart w:id="2" w:name="_bookmark0"/>
      <w:bookmarkEnd w:id="1"/>
      <w:bookmarkEnd w:id="2"/>
      <w:r>
        <w:lastRenderedPageBreak/>
        <w:t>I</w:t>
      </w:r>
      <w:bookmarkStart w:id="3" w:name="1._INTRODUCCIÓN"/>
      <w:bookmarkEnd w:id="3"/>
      <w:r>
        <w:t>NTRODUCCIÓN</w:t>
      </w:r>
    </w:p>
    <w:p w:rsidR="007A7658" w:rsidRDefault="007A7658">
      <w:pPr>
        <w:pStyle w:val="Gorputz-testua"/>
        <w:spacing w:before="10"/>
        <w:rPr>
          <w:b/>
          <w:sz w:val="19"/>
        </w:rPr>
      </w:pPr>
    </w:p>
    <w:p w:rsidR="007A7658" w:rsidRDefault="000157D3">
      <w:pPr>
        <w:pStyle w:val="Gorputz-testua"/>
        <w:spacing w:line="276" w:lineRule="auto"/>
        <w:ind w:left="218" w:right="333"/>
      </w:pPr>
      <w:r>
        <w:t>Se</w:t>
      </w:r>
      <w:r>
        <w:rPr>
          <w:spacing w:val="30"/>
        </w:rPr>
        <w:t xml:space="preserve"> </w:t>
      </w:r>
      <w:r>
        <w:t>añade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continuación</w:t>
      </w:r>
      <w:r>
        <w:rPr>
          <w:spacing w:val="26"/>
        </w:rPr>
        <w:t xml:space="preserve"> </w:t>
      </w:r>
      <w:r>
        <w:t>el</w:t>
      </w:r>
      <w:r>
        <w:rPr>
          <w:spacing w:val="30"/>
        </w:rPr>
        <w:t xml:space="preserve"> </w:t>
      </w:r>
      <w:r>
        <w:t>plano</w:t>
      </w:r>
      <w:r>
        <w:rPr>
          <w:spacing w:val="31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expropiaciones,</w:t>
      </w:r>
      <w:r>
        <w:rPr>
          <w:spacing w:val="30"/>
        </w:rPr>
        <w:t xml:space="preserve"> </w:t>
      </w:r>
      <w:r>
        <w:t>el</w:t>
      </w:r>
      <w:r>
        <w:rPr>
          <w:spacing w:val="29"/>
        </w:rPr>
        <w:t xml:space="preserve"> </w:t>
      </w:r>
      <w:r>
        <w:t>cual</w:t>
      </w:r>
      <w:r>
        <w:rPr>
          <w:spacing w:val="31"/>
        </w:rPr>
        <w:t xml:space="preserve"> </w:t>
      </w:r>
      <w:r>
        <w:t>servirá</w:t>
      </w:r>
      <w:r>
        <w:rPr>
          <w:spacing w:val="29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base</w:t>
      </w:r>
      <w:r>
        <w:rPr>
          <w:spacing w:val="28"/>
        </w:rPr>
        <w:t xml:space="preserve"> </w:t>
      </w:r>
      <w:r>
        <w:t>para</w:t>
      </w:r>
      <w:r>
        <w:rPr>
          <w:spacing w:val="30"/>
        </w:rPr>
        <w:t xml:space="preserve"> </w:t>
      </w:r>
      <w:r>
        <w:t>llevar</w:t>
      </w:r>
      <w:r>
        <w:rPr>
          <w:spacing w:val="31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cabo</w:t>
      </w:r>
      <w:r>
        <w:rPr>
          <w:spacing w:val="30"/>
        </w:rPr>
        <w:t xml:space="preserve"> </w:t>
      </w:r>
      <w:r>
        <w:t>el</w:t>
      </w:r>
      <w:r>
        <w:rPr>
          <w:spacing w:val="-47"/>
        </w:rPr>
        <w:t xml:space="preserve"> </w:t>
      </w:r>
      <w:r>
        <w:t>trámite expropiatorio.</w:t>
      </w:r>
    </w:p>
    <w:p w:rsidR="007A7658" w:rsidRDefault="007A7658">
      <w:pPr>
        <w:pStyle w:val="Gorputz-testua"/>
        <w:spacing w:before="5"/>
        <w:rPr>
          <w:sz w:val="16"/>
        </w:rPr>
      </w:pPr>
    </w:p>
    <w:p w:rsidR="007A7658" w:rsidRDefault="000157D3">
      <w:pPr>
        <w:pStyle w:val="Gorputz-testua"/>
        <w:spacing w:line="276" w:lineRule="auto"/>
        <w:ind w:left="218" w:right="126"/>
      </w:pPr>
      <w:r>
        <w:t>Este</w:t>
      </w:r>
      <w:r>
        <w:rPr>
          <w:spacing w:val="31"/>
        </w:rPr>
        <w:t xml:space="preserve"> </w:t>
      </w:r>
      <w:r>
        <w:t>plano</w:t>
      </w:r>
      <w:r>
        <w:rPr>
          <w:spacing w:val="33"/>
        </w:rPr>
        <w:t xml:space="preserve"> </w:t>
      </w:r>
      <w:r>
        <w:t>ha</w:t>
      </w:r>
      <w:r>
        <w:rPr>
          <w:spacing w:val="32"/>
        </w:rPr>
        <w:t xml:space="preserve"> </w:t>
      </w:r>
      <w:r>
        <w:t>sido</w:t>
      </w:r>
      <w:r>
        <w:rPr>
          <w:spacing w:val="33"/>
        </w:rPr>
        <w:t xml:space="preserve"> </w:t>
      </w:r>
      <w:r>
        <w:t>elaborado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partir</w:t>
      </w:r>
      <w:r>
        <w:rPr>
          <w:spacing w:val="32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los</w:t>
      </w:r>
      <w:r>
        <w:rPr>
          <w:spacing w:val="31"/>
        </w:rPr>
        <w:t xml:space="preserve"> </w:t>
      </w:r>
      <w:r>
        <w:t>planos</w:t>
      </w:r>
      <w:r>
        <w:rPr>
          <w:spacing w:val="29"/>
        </w:rPr>
        <w:t xml:space="preserve"> </w:t>
      </w:r>
      <w:r>
        <w:t>parcelarios</w:t>
      </w:r>
      <w:r>
        <w:rPr>
          <w:spacing w:val="29"/>
        </w:rPr>
        <w:t xml:space="preserve"> </w:t>
      </w:r>
      <w:r>
        <w:t>obtenidos</w:t>
      </w:r>
      <w:r>
        <w:rPr>
          <w:spacing w:val="32"/>
        </w:rPr>
        <w:t xml:space="preserve"> </w:t>
      </w:r>
      <w:r>
        <w:t>del</w:t>
      </w:r>
      <w:r>
        <w:rPr>
          <w:spacing w:val="29"/>
        </w:rPr>
        <w:t xml:space="preserve"> </w:t>
      </w:r>
      <w:r>
        <w:t>catastro</w:t>
      </w:r>
      <w:r>
        <w:rPr>
          <w:spacing w:val="33"/>
        </w:rPr>
        <w:t xml:space="preserve"> </w:t>
      </w:r>
      <w:r>
        <w:t>urbano</w:t>
      </w:r>
      <w:r>
        <w:rPr>
          <w:spacing w:val="33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Gipuzkoa.</w:t>
      </w:r>
    </w:p>
    <w:p w:rsidR="007A7658" w:rsidRDefault="007A7658">
      <w:pPr>
        <w:pStyle w:val="Gorputz-testua"/>
        <w:spacing w:before="3"/>
        <w:rPr>
          <w:sz w:val="16"/>
        </w:rPr>
      </w:pPr>
    </w:p>
    <w:p w:rsidR="007A7658" w:rsidRDefault="000157D3">
      <w:pPr>
        <w:pStyle w:val="Gorputz-testua"/>
        <w:spacing w:line="278" w:lineRule="auto"/>
        <w:ind w:left="218" w:right="126"/>
      </w:pPr>
      <w:r>
        <w:t>En</w:t>
      </w:r>
      <w:r>
        <w:rPr>
          <w:spacing w:val="43"/>
        </w:rPr>
        <w:t xml:space="preserve"> </w:t>
      </w:r>
      <w:r>
        <w:t>él</w:t>
      </w:r>
      <w:r>
        <w:rPr>
          <w:spacing w:val="44"/>
        </w:rPr>
        <w:t xml:space="preserve"> </w:t>
      </w:r>
      <w:r>
        <w:t>reflejan</w:t>
      </w:r>
      <w:r>
        <w:rPr>
          <w:spacing w:val="44"/>
        </w:rPr>
        <w:t xml:space="preserve"> </w:t>
      </w:r>
      <w:r>
        <w:t>las</w:t>
      </w:r>
      <w:r>
        <w:rPr>
          <w:spacing w:val="42"/>
        </w:rPr>
        <w:t xml:space="preserve"> </w:t>
      </w:r>
      <w:r>
        <w:t>zonas</w:t>
      </w:r>
      <w:r>
        <w:rPr>
          <w:spacing w:val="42"/>
        </w:rPr>
        <w:t xml:space="preserve"> </w:t>
      </w:r>
      <w:r>
        <w:t>afectadas</w:t>
      </w:r>
      <w:r>
        <w:rPr>
          <w:spacing w:val="45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cada</w:t>
      </w:r>
      <w:r>
        <w:rPr>
          <w:spacing w:val="41"/>
        </w:rPr>
        <w:t xml:space="preserve"> </w:t>
      </w:r>
      <w:r>
        <w:t>parcela</w:t>
      </w:r>
      <w:r>
        <w:rPr>
          <w:spacing w:val="40"/>
        </w:rPr>
        <w:t xml:space="preserve"> </w:t>
      </w:r>
      <w:r>
        <w:t>por</w:t>
      </w:r>
      <w:r>
        <w:rPr>
          <w:spacing w:val="44"/>
        </w:rPr>
        <w:t xml:space="preserve"> </w:t>
      </w:r>
      <w:r>
        <w:t>las</w:t>
      </w:r>
      <w:r>
        <w:rPr>
          <w:spacing w:val="45"/>
        </w:rPr>
        <w:t xml:space="preserve"> </w:t>
      </w:r>
      <w:r>
        <w:t>diferentes</w:t>
      </w:r>
      <w:r>
        <w:rPr>
          <w:spacing w:val="44"/>
        </w:rPr>
        <w:t xml:space="preserve"> </w:t>
      </w:r>
      <w:r>
        <w:t>bandas</w:t>
      </w:r>
      <w:r>
        <w:rPr>
          <w:spacing w:val="42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ocupación,</w:t>
      </w:r>
      <w:r>
        <w:rPr>
          <w:spacing w:val="42"/>
        </w:rPr>
        <w:t xml:space="preserve"> </w:t>
      </w:r>
      <w:r>
        <w:t>y</w:t>
      </w:r>
      <w:r>
        <w:rPr>
          <w:spacing w:val="43"/>
        </w:rPr>
        <w:t xml:space="preserve"> </w:t>
      </w:r>
      <w:r>
        <w:t>la</w:t>
      </w:r>
      <w:r>
        <w:rPr>
          <w:spacing w:val="-46"/>
        </w:rPr>
        <w:t xml:space="preserve"> </w:t>
      </w:r>
      <w:r>
        <w:t>superficie que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ocupa de</w:t>
      </w:r>
      <w:r>
        <w:rPr>
          <w:spacing w:val="-4"/>
        </w:rPr>
        <w:t xml:space="preserve"> </w:t>
      </w:r>
      <w:r>
        <w:t>cada una de</w:t>
      </w:r>
      <w:r>
        <w:rPr>
          <w:spacing w:val="1"/>
        </w:rPr>
        <w:t xml:space="preserve"> </w:t>
      </w:r>
      <w:r>
        <w:t>ellas.</w:t>
      </w:r>
    </w:p>
    <w:p w:rsidR="007A7658" w:rsidRDefault="007A7658">
      <w:pPr>
        <w:pStyle w:val="Gorputz-testua"/>
        <w:spacing w:before="5"/>
        <w:rPr>
          <w:sz w:val="29"/>
        </w:rPr>
      </w:pPr>
    </w:p>
    <w:sectPr w:rsidR="007A7658" w:rsidSect="00FE4794">
      <w:headerReference w:type="default" r:id="rId10"/>
      <w:footerReference w:type="default" r:id="rId11"/>
      <w:pgSz w:w="11910" w:h="16840"/>
      <w:pgMar w:top="2420" w:right="480" w:bottom="1600" w:left="1200" w:header="949" w:footer="13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19A" w:rsidRDefault="000157D3">
      <w:r>
        <w:separator/>
      </w:r>
    </w:p>
  </w:endnote>
  <w:endnote w:type="continuationSeparator" w:id="0">
    <w:p w:rsidR="0014319A" w:rsidRDefault="0001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7A7658">
    <w:pPr>
      <w:pStyle w:val="Gorputz-testua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7A7658">
    <w:pPr>
      <w:pStyle w:val="Gorputz-testu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19A" w:rsidRDefault="000157D3">
      <w:r>
        <w:separator/>
      </w:r>
    </w:p>
  </w:footnote>
  <w:footnote w:type="continuationSeparator" w:id="0">
    <w:p w:rsidR="0014319A" w:rsidRDefault="00015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BE075D">
    <w:pPr>
      <w:pStyle w:val="Gorputz-testua"/>
      <w:spacing w:line="14" w:lineRule="auto"/>
      <w:rPr>
        <w:sz w:val="20"/>
      </w:rPr>
    </w:pPr>
    <w:r>
      <w:rPr>
        <w:noProof/>
        <w:lang w:eastAsia="es-ES"/>
      </w:rPr>
      <w:drawing>
        <wp:inline distT="0" distB="0" distL="0" distR="0" wp14:anchorId="256B8C85" wp14:editId="29FA9805">
          <wp:extent cx="2649430" cy="990600"/>
          <wp:effectExtent l="0" t="0" r="0" b="0"/>
          <wp:docPr id="4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4345" cy="11532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ES"/>
      </w:rPr>
      <w:drawing>
        <wp:inline distT="0" distB="0" distL="0" distR="0" wp14:anchorId="0C140C39" wp14:editId="7825990E">
          <wp:extent cx="3225800" cy="764949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633" cy="8139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157D3"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26048" behindDoc="1" locked="0" layoutInCell="1" allowOverlap="1">
              <wp:simplePos x="0" y="0"/>
              <wp:positionH relativeFrom="page">
                <wp:posOffset>882650</wp:posOffset>
              </wp:positionH>
              <wp:positionV relativeFrom="page">
                <wp:posOffset>1536065</wp:posOffset>
              </wp:positionV>
              <wp:extent cx="5795645" cy="635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564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2EDA4D" id="Rectangle 3" o:spid="_x0000_s1026" style="position:absolute;margin-left:69.5pt;margin-top:120.95pt;width:456.35pt;height:.5pt;z-index:-1589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sz w:val="20"/>
      </w:rP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58" w:rsidRDefault="007A7658">
    <w:pPr>
      <w:pStyle w:val="Gorputz-testua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76D3D"/>
    <w:multiLevelType w:val="hybridMultilevel"/>
    <w:tmpl w:val="26841B58"/>
    <w:lvl w:ilvl="0" w:tplc="4CD26D12">
      <w:start w:val="1"/>
      <w:numFmt w:val="decimal"/>
      <w:lvlText w:val="%1."/>
      <w:lvlJc w:val="left"/>
      <w:pPr>
        <w:ind w:left="926" w:hanging="70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C9207E84">
      <w:numFmt w:val="bullet"/>
      <w:lvlText w:val=""/>
      <w:lvlJc w:val="left"/>
      <w:pPr>
        <w:ind w:left="938" w:hanging="361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0BDC44E8">
      <w:numFmt w:val="bullet"/>
      <w:lvlText w:val="•"/>
      <w:lvlJc w:val="left"/>
      <w:pPr>
        <w:ind w:left="1971" w:hanging="361"/>
      </w:pPr>
      <w:rPr>
        <w:rFonts w:hint="default"/>
        <w:lang w:val="es-ES" w:eastAsia="en-US" w:bidi="ar-SA"/>
      </w:rPr>
    </w:lvl>
    <w:lvl w:ilvl="3" w:tplc="010EB692">
      <w:numFmt w:val="bullet"/>
      <w:lvlText w:val="•"/>
      <w:lvlJc w:val="left"/>
      <w:pPr>
        <w:ind w:left="3003" w:hanging="361"/>
      </w:pPr>
      <w:rPr>
        <w:rFonts w:hint="default"/>
        <w:lang w:val="es-ES" w:eastAsia="en-US" w:bidi="ar-SA"/>
      </w:rPr>
    </w:lvl>
    <w:lvl w:ilvl="4" w:tplc="96B4FF98">
      <w:numFmt w:val="bullet"/>
      <w:lvlText w:val="•"/>
      <w:lvlJc w:val="left"/>
      <w:pPr>
        <w:ind w:left="4035" w:hanging="361"/>
      </w:pPr>
      <w:rPr>
        <w:rFonts w:hint="default"/>
        <w:lang w:val="es-ES" w:eastAsia="en-US" w:bidi="ar-SA"/>
      </w:rPr>
    </w:lvl>
    <w:lvl w:ilvl="5" w:tplc="23361C64">
      <w:numFmt w:val="bullet"/>
      <w:lvlText w:val="•"/>
      <w:lvlJc w:val="left"/>
      <w:pPr>
        <w:ind w:left="5067" w:hanging="361"/>
      </w:pPr>
      <w:rPr>
        <w:rFonts w:hint="default"/>
        <w:lang w:val="es-ES" w:eastAsia="en-US" w:bidi="ar-SA"/>
      </w:rPr>
    </w:lvl>
    <w:lvl w:ilvl="6" w:tplc="AB88F8AC">
      <w:numFmt w:val="bullet"/>
      <w:lvlText w:val="•"/>
      <w:lvlJc w:val="left"/>
      <w:pPr>
        <w:ind w:left="6099" w:hanging="361"/>
      </w:pPr>
      <w:rPr>
        <w:rFonts w:hint="default"/>
        <w:lang w:val="es-ES" w:eastAsia="en-US" w:bidi="ar-SA"/>
      </w:rPr>
    </w:lvl>
    <w:lvl w:ilvl="7" w:tplc="934AF1FC">
      <w:numFmt w:val="bullet"/>
      <w:lvlText w:val="•"/>
      <w:lvlJc w:val="left"/>
      <w:pPr>
        <w:ind w:left="7130" w:hanging="361"/>
      </w:pPr>
      <w:rPr>
        <w:rFonts w:hint="default"/>
        <w:lang w:val="es-ES" w:eastAsia="en-US" w:bidi="ar-SA"/>
      </w:rPr>
    </w:lvl>
    <w:lvl w:ilvl="8" w:tplc="DEFE42CE">
      <w:numFmt w:val="bullet"/>
      <w:lvlText w:val="•"/>
      <w:lvlJc w:val="left"/>
      <w:pPr>
        <w:ind w:left="816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3D15025"/>
    <w:multiLevelType w:val="hybridMultilevel"/>
    <w:tmpl w:val="BFA6F03E"/>
    <w:lvl w:ilvl="0" w:tplc="44EC7108">
      <w:start w:val="1"/>
      <w:numFmt w:val="decimal"/>
      <w:lvlText w:val="%1."/>
      <w:lvlJc w:val="left"/>
      <w:pPr>
        <w:ind w:left="657" w:hanging="44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 w:tplc="DD0EEE36">
      <w:numFmt w:val="bullet"/>
      <w:lvlText w:val="•"/>
      <w:lvlJc w:val="left"/>
      <w:pPr>
        <w:ind w:left="1616" w:hanging="440"/>
      </w:pPr>
      <w:rPr>
        <w:rFonts w:hint="default"/>
        <w:lang w:val="es-ES" w:eastAsia="en-US" w:bidi="ar-SA"/>
      </w:rPr>
    </w:lvl>
    <w:lvl w:ilvl="2" w:tplc="30FE00D4">
      <w:numFmt w:val="bullet"/>
      <w:lvlText w:val="•"/>
      <w:lvlJc w:val="left"/>
      <w:pPr>
        <w:ind w:left="2573" w:hanging="440"/>
      </w:pPr>
      <w:rPr>
        <w:rFonts w:hint="default"/>
        <w:lang w:val="es-ES" w:eastAsia="en-US" w:bidi="ar-SA"/>
      </w:rPr>
    </w:lvl>
    <w:lvl w:ilvl="3" w:tplc="3030F8CC">
      <w:numFmt w:val="bullet"/>
      <w:lvlText w:val="•"/>
      <w:lvlJc w:val="left"/>
      <w:pPr>
        <w:ind w:left="3529" w:hanging="440"/>
      </w:pPr>
      <w:rPr>
        <w:rFonts w:hint="default"/>
        <w:lang w:val="es-ES" w:eastAsia="en-US" w:bidi="ar-SA"/>
      </w:rPr>
    </w:lvl>
    <w:lvl w:ilvl="4" w:tplc="5762C6E2">
      <w:numFmt w:val="bullet"/>
      <w:lvlText w:val="•"/>
      <w:lvlJc w:val="left"/>
      <w:pPr>
        <w:ind w:left="4486" w:hanging="440"/>
      </w:pPr>
      <w:rPr>
        <w:rFonts w:hint="default"/>
        <w:lang w:val="es-ES" w:eastAsia="en-US" w:bidi="ar-SA"/>
      </w:rPr>
    </w:lvl>
    <w:lvl w:ilvl="5" w:tplc="59988E3C">
      <w:numFmt w:val="bullet"/>
      <w:lvlText w:val="•"/>
      <w:lvlJc w:val="left"/>
      <w:pPr>
        <w:ind w:left="5443" w:hanging="440"/>
      </w:pPr>
      <w:rPr>
        <w:rFonts w:hint="default"/>
        <w:lang w:val="es-ES" w:eastAsia="en-US" w:bidi="ar-SA"/>
      </w:rPr>
    </w:lvl>
    <w:lvl w:ilvl="6" w:tplc="FC40BEC4">
      <w:numFmt w:val="bullet"/>
      <w:lvlText w:val="•"/>
      <w:lvlJc w:val="left"/>
      <w:pPr>
        <w:ind w:left="6399" w:hanging="440"/>
      </w:pPr>
      <w:rPr>
        <w:rFonts w:hint="default"/>
        <w:lang w:val="es-ES" w:eastAsia="en-US" w:bidi="ar-SA"/>
      </w:rPr>
    </w:lvl>
    <w:lvl w:ilvl="7" w:tplc="07FC9998">
      <w:numFmt w:val="bullet"/>
      <w:lvlText w:val="•"/>
      <w:lvlJc w:val="left"/>
      <w:pPr>
        <w:ind w:left="7356" w:hanging="440"/>
      </w:pPr>
      <w:rPr>
        <w:rFonts w:hint="default"/>
        <w:lang w:val="es-ES" w:eastAsia="en-US" w:bidi="ar-SA"/>
      </w:rPr>
    </w:lvl>
    <w:lvl w:ilvl="8" w:tplc="0AD2942E">
      <w:numFmt w:val="bullet"/>
      <w:lvlText w:val="•"/>
      <w:lvlJc w:val="left"/>
      <w:pPr>
        <w:ind w:left="8313" w:hanging="440"/>
      </w:pPr>
      <w:rPr>
        <w:rFonts w:hint="default"/>
        <w:lang w:val="es-ES" w:eastAsia="en-US" w:bidi="ar-SA"/>
      </w:rPr>
    </w:lvl>
  </w:abstractNum>
  <w:abstractNum w:abstractNumId="2" w15:restartNumberingAfterBreak="0">
    <w:nsid w:val="2FCD74EC"/>
    <w:multiLevelType w:val="multilevel"/>
    <w:tmpl w:val="9E0804D6"/>
    <w:lvl w:ilvl="0">
      <w:start w:val="2"/>
      <w:numFmt w:val="decimal"/>
      <w:lvlText w:val="%1"/>
      <w:lvlJc w:val="left"/>
      <w:pPr>
        <w:ind w:left="926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6" w:hanging="70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781" w:hanging="7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11" w:hanging="7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42" w:hanging="7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3" w:hanging="7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03" w:hanging="7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34" w:hanging="7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65" w:hanging="708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58"/>
    <w:rsid w:val="000157D3"/>
    <w:rsid w:val="00032EB3"/>
    <w:rsid w:val="0014319A"/>
    <w:rsid w:val="00322DBF"/>
    <w:rsid w:val="00326506"/>
    <w:rsid w:val="004A2F6A"/>
    <w:rsid w:val="005352DB"/>
    <w:rsid w:val="00545755"/>
    <w:rsid w:val="005D206C"/>
    <w:rsid w:val="007A7658"/>
    <w:rsid w:val="0097125E"/>
    <w:rsid w:val="009A6637"/>
    <w:rsid w:val="00BA762F"/>
    <w:rsid w:val="00BE075D"/>
    <w:rsid w:val="00D118FD"/>
    <w:rsid w:val="00E75704"/>
    <w:rsid w:val="00F14FE2"/>
    <w:rsid w:val="00FD2463"/>
    <w:rsid w:val="00FE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5D2ECE7-C032-415F-93D2-D9CA598A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a">
    <w:name w:val="Normal"/>
    <w:uiPriority w:val="1"/>
    <w:qFormat/>
    <w:rPr>
      <w:rFonts w:ascii="Calibri" w:eastAsia="Calibri" w:hAnsi="Calibri" w:cs="Calibri"/>
      <w:lang w:val="es-ES"/>
    </w:rPr>
  </w:style>
  <w:style w:type="paragraph" w:styleId="1izenburua">
    <w:name w:val="heading 1"/>
    <w:basedOn w:val="Normala"/>
    <w:uiPriority w:val="1"/>
    <w:qFormat/>
    <w:pPr>
      <w:ind w:left="926" w:hanging="709"/>
      <w:outlineLvl w:val="0"/>
    </w:pPr>
    <w:rPr>
      <w:b/>
      <w:bCs/>
      <w:sz w:val="24"/>
      <w:szCs w:val="24"/>
      <w:u w:val="single" w:color="000000"/>
    </w:rPr>
  </w:style>
  <w:style w:type="paragraph" w:styleId="2izenburua">
    <w:name w:val="heading 2"/>
    <w:basedOn w:val="Normala"/>
    <w:uiPriority w:val="1"/>
    <w:qFormat/>
    <w:pPr>
      <w:spacing w:line="268" w:lineRule="exact"/>
      <w:ind w:left="218"/>
      <w:outlineLvl w:val="1"/>
    </w:pPr>
    <w:rPr>
      <w:b/>
      <w:bCs/>
      <w:u w:val="single" w:color="000000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A1">
    <w:name w:val="toc 1"/>
    <w:basedOn w:val="Normala"/>
    <w:uiPriority w:val="1"/>
    <w:qFormat/>
    <w:pPr>
      <w:spacing w:before="57"/>
      <w:ind w:left="657" w:hanging="440"/>
    </w:pPr>
    <w:rPr>
      <w:b/>
      <w:bCs/>
    </w:rPr>
  </w:style>
  <w:style w:type="paragraph" w:styleId="Gorputz-testua">
    <w:name w:val="Body Text"/>
    <w:basedOn w:val="Normala"/>
    <w:uiPriority w:val="1"/>
    <w:qFormat/>
  </w:style>
  <w:style w:type="paragraph" w:styleId="Titulua">
    <w:name w:val="Title"/>
    <w:basedOn w:val="Normala"/>
    <w:uiPriority w:val="1"/>
    <w:qFormat/>
    <w:pPr>
      <w:spacing w:before="35"/>
      <w:ind w:left="2652"/>
    </w:pPr>
    <w:rPr>
      <w:b/>
      <w:bCs/>
      <w:sz w:val="32"/>
      <w:szCs w:val="32"/>
    </w:rPr>
  </w:style>
  <w:style w:type="paragraph" w:styleId="Zerrenda-paragrafoa">
    <w:name w:val="List Paragraph"/>
    <w:basedOn w:val="Normala"/>
    <w:uiPriority w:val="1"/>
    <w:qFormat/>
    <w:pPr>
      <w:ind w:left="926" w:hanging="709"/>
    </w:pPr>
  </w:style>
  <w:style w:type="paragraph" w:customStyle="1" w:styleId="TableParagraph">
    <w:name w:val="Table Paragraph"/>
    <w:basedOn w:val="Normala"/>
    <w:uiPriority w:val="1"/>
    <w:qFormat/>
    <w:pPr>
      <w:spacing w:line="265" w:lineRule="exact"/>
      <w:ind w:right="201"/>
      <w:jc w:val="center"/>
    </w:pPr>
  </w:style>
  <w:style w:type="paragraph" w:styleId="Normalaweb">
    <w:name w:val="Normal (Web)"/>
    <w:basedOn w:val="Normala"/>
    <w:uiPriority w:val="99"/>
    <w:semiHidden/>
    <w:unhideWhenUsed/>
    <w:rsid w:val="000157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Goiburua">
    <w:name w:val="header"/>
    <w:basedOn w:val="Normala"/>
    <w:link w:val="GoiburuaKar"/>
    <w:uiPriority w:val="99"/>
    <w:unhideWhenUsed/>
    <w:rsid w:val="00FD2463"/>
    <w:pPr>
      <w:tabs>
        <w:tab w:val="center" w:pos="4252"/>
        <w:tab w:val="right" w:pos="8504"/>
      </w:tabs>
    </w:pPr>
  </w:style>
  <w:style w:type="character" w:customStyle="1" w:styleId="GoiburuaKar">
    <w:name w:val="Goiburua Kar"/>
    <w:basedOn w:val="Paragrafoarenletra-tipolehenetsia"/>
    <w:link w:val="Goiburua"/>
    <w:uiPriority w:val="99"/>
    <w:rsid w:val="00FD2463"/>
    <w:rPr>
      <w:rFonts w:ascii="Calibri" w:eastAsia="Calibri" w:hAnsi="Calibri" w:cs="Calibri"/>
      <w:lang w:val="es-ES"/>
    </w:rPr>
  </w:style>
  <w:style w:type="paragraph" w:styleId="Orri-oina">
    <w:name w:val="footer"/>
    <w:basedOn w:val="Normala"/>
    <w:link w:val="Orri-oinaKar"/>
    <w:uiPriority w:val="99"/>
    <w:unhideWhenUsed/>
    <w:rsid w:val="00FD2463"/>
    <w:pPr>
      <w:tabs>
        <w:tab w:val="center" w:pos="4252"/>
        <w:tab w:val="right" w:pos="8504"/>
      </w:tabs>
    </w:pPr>
  </w:style>
  <w:style w:type="character" w:customStyle="1" w:styleId="Orri-oinaKar">
    <w:name w:val="Orri-oina Kar"/>
    <w:basedOn w:val="Paragrafoarenletra-tipolehenetsia"/>
    <w:link w:val="Orri-oina"/>
    <w:uiPriority w:val="99"/>
    <w:rsid w:val="00FD2463"/>
    <w:rPr>
      <w:rFonts w:ascii="Calibri" w:eastAsia="Calibri" w:hAnsi="Calibri" w:cs="Calibri"/>
      <w:lang w:val="es-ES"/>
    </w:rPr>
  </w:style>
  <w:style w:type="paragraph" w:styleId="Gorputz-testuarenkoska2">
    <w:name w:val="Body Text Indent 2"/>
    <w:basedOn w:val="Normala"/>
    <w:link w:val="Gorputz-testuarenkoska2Kar"/>
    <w:uiPriority w:val="99"/>
    <w:semiHidden/>
    <w:unhideWhenUsed/>
    <w:rsid w:val="0097125E"/>
    <w:pPr>
      <w:spacing w:after="120" w:line="480" w:lineRule="auto"/>
      <w:ind w:left="283"/>
    </w:pPr>
  </w:style>
  <w:style w:type="character" w:customStyle="1" w:styleId="Gorputz-testuarenkoska2Kar">
    <w:name w:val="Gorputz-testuaren koska 2 Kar"/>
    <w:basedOn w:val="Paragrafoarenletra-tipolehenetsia"/>
    <w:link w:val="Gorputz-testuarenkoska2"/>
    <w:uiPriority w:val="99"/>
    <w:semiHidden/>
    <w:rsid w:val="0097125E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611D2-6865-4F4D-A987-1160AF04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95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Titulua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IZFE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A</cp:lastModifiedBy>
  <cp:revision>8</cp:revision>
  <dcterms:created xsi:type="dcterms:W3CDTF">2021-10-28T08:05:00Z</dcterms:created>
  <dcterms:modified xsi:type="dcterms:W3CDTF">2025-07-22T08:32:00Z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Acrobat PDFMaker 9.0 para Word</vt:lpwstr>
  </property>
  <property fmtid="{D5CDD505-2E9C-101B-9397-08002B2CF9AE}" pid="4" name="LastSaved">
    <vt:filetime>2021-05-14T00:00:00Z</vt:filetime>
  </property>
</Properties>
</file>